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D384228" w:rsidR="00BB119C" w:rsidRPr="00BB119C" w:rsidRDefault="00CB6662" w:rsidP="00554297">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946AA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國</w:t>
      </w:r>
      <w:r w:rsidR="00593CD8" w:rsidRPr="00593CD8">
        <w:rPr>
          <w:rFonts w:ascii="Times New Roman" w:eastAsia="標楷體" w:hAnsi="Times New Roman" w:cs="Times New Roman"/>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54297">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4F67C3C6" w:rsidR="00554297" w:rsidRPr="0055622F" w:rsidRDefault="00554297" w:rsidP="00554297">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554297" w:rsidRPr="0055622F" w:rsidSect="00F67523">
          <w:pgSz w:w="23811" w:h="16838" w:orient="landscape" w:code="8"/>
          <w:pgMar w:top="1134" w:right="1474" w:bottom="1134" w:left="1474" w:header="851" w:footer="992" w:gutter="0"/>
          <w:cols w:space="425"/>
          <w:docGrid w:type="lines" w:linePitch="360"/>
        </w:sectPr>
      </w:pPr>
      <w:r w:rsidRPr="00554297">
        <w:rPr>
          <w:rFonts w:ascii="Times New Roman" w:eastAsia="標楷體" w:hAnsi="Times New Roman" w:cs="Times New Roman"/>
          <w:color w:val="212529"/>
          <w:kern w:val="0"/>
          <w:sz w:val="40"/>
          <w:szCs w:val="32"/>
        </w:rPr>
        <w:t>O kolong ni akong</w:t>
      </w:r>
    </w:p>
    <w:p w14:paraId="1BBAAA59" w14:textId="77777777" w:rsidR="00554297" w:rsidRPr="00554297" w:rsidRDefault="00554297" w:rsidP="00554297">
      <w:pPr>
        <w:spacing w:line="720" w:lineRule="exact"/>
        <w:ind w:firstLineChars="200" w:firstLine="640"/>
        <w:rPr>
          <w:rFonts w:ascii="Times New Roman" w:hAnsi="Times New Roman" w:cs="Times New Roman"/>
          <w:bCs/>
          <w:color w:val="000000" w:themeColor="text1"/>
          <w:sz w:val="32"/>
          <w:szCs w:val="32"/>
        </w:rPr>
      </w:pPr>
      <w:r w:rsidRPr="00554297">
        <w:rPr>
          <w:rFonts w:ascii="Times New Roman" w:hAnsi="Times New Roman" w:cs="Times New Roman"/>
          <w:bCs/>
          <w:color w:val="000000" w:themeColor="text1"/>
          <w:sz w:val="32"/>
          <w:szCs w:val="32"/>
          <w:lang w:val="en"/>
        </w:rPr>
        <w:t>Itini i taliyok no sakangdaw sanay a facafacalan a niyaro’, ira ko tano kofel sanay to a malitengay, kirami i, o tawa ningra matiya o cidal a padiheko to cimacimanan. Ira ko tadafangcalay a widang ni akong, kirami i, caayay ko tamdaw cingra, o kolong cingra, “ Cikamata a kolong han no ’alomanay a pangangan.” Caay kalecad to romaay a kolong saromi’ad sa mingarngar to rengos, tadamafana’ay cingra mitengil to sowal ni akong. Yo mamikangkang to omah ci akong, i’ayawen ho ni akong mipohpoh ko fongoh ni kamata, pasowalen ni akong  to o maan ko papalomaen, anoca paratohen ningra to nika masamaanay ko romi’ad anini.</w:t>
      </w:r>
    </w:p>
    <w:p w14:paraId="6325E2E2" w14:textId="77777777" w:rsidR="00554297" w:rsidRPr="00554297" w:rsidRDefault="00554297" w:rsidP="00554297">
      <w:pPr>
        <w:spacing w:line="720" w:lineRule="exact"/>
        <w:ind w:firstLineChars="200" w:firstLine="640"/>
        <w:rPr>
          <w:rFonts w:ascii="Times New Roman" w:hAnsi="Times New Roman" w:cs="Times New Roman"/>
          <w:bCs/>
          <w:color w:val="000000" w:themeColor="text1"/>
          <w:sz w:val="32"/>
          <w:szCs w:val="32"/>
        </w:rPr>
      </w:pPr>
      <w:r w:rsidRPr="00554297">
        <w:rPr>
          <w:rFonts w:ascii="Times New Roman" w:hAnsi="Times New Roman" w:cs="Times New Roman"/>
          <w:bCs/>
          <w:color w:val="000000" w:themeColor="text1"/>
          <w:sz w:val="32"/>
          <w:szCs w:val="32"/>
          <w:lang w:val="en"/>
        </w:rPr>
        <w:t>O kalaaning ni akong ato ci kamata, sa matiya sa o malekakaay cangra masasipadang. To romi’ami’ad  caykanca  mitoor ci akongan patihi tayra i omah ci kamata .Ano maroray ci akong  i, aro’ sa i rihi misadak to mihalakaan a sakaranam, ci kamata sa raor sa i tatihi  ni akong misa’oca’oca, matiya somowalay “ Maroray to kiso akong.” Pafelien ni akong to pinapina a rengos ci kamata, saraheker sa mifonar to rengos ci kamata, mato salipahak sanay ko pising ni kamata.</w:t>
      </w:r>
    </w:p>
    <w:p w14:paraId="3F7DEE0A" w14:textId="77777777" w:rsidR="00554297" w:rsidRPr="00554297" w:rsidRDefault="00554297" w:rsidP="00554297">
      <w:pPr>
        <w:spacing w:line="720" w:lineRule="exact"/>
        <w:ind w:firstLineChars="200" w:firstLine="640"/>
        <w:rPr>
          <w:rFonts w:ascii="Times New Roman" w:hAnsi="Times New Roman" w:cs="Times New Roman"/>
          <w:bCs/>
          <w:color w:val="000000" w:themeColor="text1"/>
          <w:sz w:val="32"/>
          <w:szCs w:val="32"/>
        </w:rPr>
      </w:pPr>
      <w:r w:rsidRPr="00554297">
        <w:rPr>
          <w:rFonts w:ascii="Times New Roman" w:hAnsi="Times New Roman" w:cs="Times New Roman"/>
          <w:bCs/>
          <w:color w:val="000000" w:themeColor="text1"/>
          <w:sz w:val="32"/>
          <w:szCs w:val="32"/>
        </w:rPr>
        <w:t xml:space="preserve">Yo cecay a romi’ad , tata’ak ko fodo’ , o saka talaomah a lalan sakamelen sa a masena’, mikangkang sa to omah ci kamata, kafahalan sa </w:t>
      </w:r>
      <w:r w:rsidRPr="00554297">
        <w:rPr>
          <w:rFonts w:ascii="Times New Roman" w:hAnsi="Times New Roman" w:cs="Times New Roman"/>
          <w:bCs/>
          <w:color w:val="000000" w:themeColor="text1"/>
          <w:sz w:val="32"/>
          <w:szCs w:val="32"/>
        </w:rPr>
        <w:t>matoriyac, maseto’  ko wa’ay ni kamata, tangsolen to ni akong misasaw ko nadoka’an ,  pohpoh han ni akong a pasowal, “ Kamataaw pahanhan to kita, hatinien aca ko tayal ita, pahanhan to kita a matayal”. Sini’ada pakaroray ci kamataan ci akong, hadidi han to ni akong milahci a mikangkang koya ’osaw mikangkang.</w:t>
      </w:r>
    </w:p>
    <w:p w14:paraId="5D21CBB9" w14:textId="77777777" w:rsidR="00554297" w:rsidRPr="00554297" w:rsidRDefault="00554297" w:rsidP="00554297">
      <w:pPr>
        <w:spacing w:line="720" w:lineRule="exact"/>
        <w:ind w:firstLineChars="200" w:firstLine="640"/>
        <w:rPr>
          <w:rFonts w:ascii="Times New Roman" w:hAnsi="Times New Roman" w:cs="Times New Roman"/>
          <w:bCs/>
          <w:color w:val="000000" w:themeColor="text1"/>
          <w:sz w:val="32"/>
          <w:szCs w:val="32"/>
        </w:rPr>
      </w:pPr>
      <w:r w:rsidRPr="00554297">
        <w:rPr>
          <w:rFonts w:ascii="Times New Roman" w:hAnsi="Times New Roman" w:cs="Times New Roman"/>
          <w:bCs/>
          <w:color w:val="000000" w:themeColor="text1"/>
          <w:sz w:val="32"/>
          <w:szCs w:val="32"/>
          <w:lang w:val="en"/>
        </w:rPr>
        <w:t>Pahanhan to to pinapina a romi’ad ci kamata, maadah to ko wa’ay, ma’araw nira ci akong malalemid tatayra i omah a matayal, raod sa i tatihi ni akong, misa’ani’aning ci akongan ko ngoyos nira, matiya somowalay, “ Akong fangcal to kako, keriden kako malacafay kita talaomah a matayal!” Tatawa han ni akong mipohpoh ko fongoh nira.</w:t>
      </w:r>
    </w:p>
    <w:p w14:paraId="74916D18" w14:textId="77777777" w:rsidR="00554297" w:rsidRPr="00554297" w:rsidRDefault="00554297" w:rsidP="00554297">
      <w:pPr>
        <w:spacing w:line="720" w:lineRule="exact"/>
        <w:ind w:firstLineChars="200" w:firstLine="640"/>
        <w:rPr>
          <w:rFonts w:ascii="Times New Roman" w:hAnsi="Times New Roman" w:cs="Times New Roman"/>
          <w:bCs/>
          <w:color w:val="000000" w:themeColor="text1"/>
          <w:sz w:val="32"/>
          <w:szCs w:val="32"/>
        </w:rPr>
      </w:pPr>
      <w:r w:rsidRPr="00554297">
        <w:rPr>
          <w:rFonts w:ascii="Times New Roman" w:hAnsi="Times New Roman" w:cs="Times New Roman"/>
          <w:bCs/>
          <w:color w:val="000000" w:themeColor="text1"/>
          <w:sz w:val="32"/>
          <w:szCs w:val="32"/>
          <w:lang w:val="en"/>
        </w:rPr>
        <w:t>Mahakakerem to ko romi’ad kitingen to ni akong ci kamata, salipahak sa minokay romakat i lalan  a minokay. Caay ka o kolong aca cingra, o masasipadangay cangra, o safangcalay a malawidang. To laday paka’araw ho kako to mikiting to kolong, maharateng to ako konini a kimad.</w:t>
      </w:r>
    </w:p>
    <w:p w14:paraId="71851A8B" w14:textId="77777777" w:rsidR="00BB3A06" w:rsidRDefault="00BB3A06" w:rsidP="00554297">
      <w:pPr>
        <w:spacing w:line="720" w:lineRule="exact"/>
        <w:ind w:firstLineChars="200" w:firstLine="480"/>
        <w:rPr>
          <w:rFonts w:ascii="Times New Roman" w:eastAsia="標楷體" w:hAnsi="Times New Roman" w:cs="Times New Roman"/>
        </w:rPr>
      </w:pPr>
    </w:p>
    <w:p w14:paraId="433365AD" w14:textId="77777777" w:rsidR="00554297" w:rsidRDefault="00554297" w:rsidP="00554297">
      <w:pPr>
        <w:spacing w:line="720" w:lineRule="exact"/>
        <w:ind w:firstLineChars="200" w:firstLine="480"/>
        <w:rPr>
          <w:rFonts w:ascii="Times New Roman" w:eastAsia="標楷體" w:hAnsi="Times New Roman" w:cs="Times New Roman"/>
        </w:rPr>
      </w:pPr>
    </w:p>
    <w:p w14:paraId="47112931" w14:textId="77777777" w:rsidR="00554297" w:rsidRDefault="00554297" w:rsidP="00554297">
      <w:pPr>
        <w:spacing w:line="720" w:lineRule="exact"/>
        <w:ind w:firstLineChars="200" w:firstLine="480"/>
        <w:rPr>
          <w:rFonts w:ascii="Times New Roman" w:eastAsia="標楷體" w:hAnsi="Times New Roman" w:cs="Times New Roman"/>
        </w:rPr>
      </w:pPr>
    </w:p>
    <w:p w14:paraId="38AEC8FD" w14:textId="108D6DCC" w:rsidR="00554297" w:rsidRPr="00554297" w:rsidRDefault="00554297" w:rsidP="00554297">
      <w:pPr>
        <w:spacing w:line="720" w:lineRule="exact"/>
        <w:ind w:firstLineChars="200" w:firstLine="480"/>
        <w:rPr>
          <w:rFonts w:ascii="Times New Roman" w:eastAsia="標楷體" w:hAnsi="Times New Roman" w:cs="Times New Roman"/>
        </w:rPr>
        <w:sectPr w:rsidR="00554297" w:rsidRPr="00554297" w:rsidSect="00F67523">
          <w:type w:val="continuous"/>
          <w:pgSz w:w="23811" w:h="16838" w:orient="landscape" w:code="8"/>
          <w:pgMar w:top="1134" w:right="1474" w:bottom="1134" w:left="1474" w:header="851" w:footer="992" w:gutter="0"/>
          <w:cols w:num="2" w:space="1201"/>
          <w:docGrid w:type="lines" w:linePitch="360"/>
        </w:sectPr>
      </w:pPr>
    </w:p>
    <w:p w14:paraId="24615679" w14:textId="01D912B3" w:rsidR="00BB119C" w:rsidRPr="00073B89" w:rsidRDefault="00CB6662" w:rsidP="00554297">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946AA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67B8B">
        <w:rPr>
          <w:rFonts w:ascii="Times New Roman" w:eastAsia="標楷體" w:hAnsi="Times New Roman" w:cs="Times New Roman" w:hint="eastAsia"/>
          <w:color w:val="212529"/>
          <w:kern w:val="0"/>
          <w:sz w:val="40"/>
          <w:szCs w:val="32"/>
        </w:rPr>
        <w:t>國</w:t>
      </w:r>
      <w:r w:rsidR="00593CD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54297">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4964B115" w:rsidR="00554297" w:rsidRPr="00052484" w:rsidRDefault="00554297" w:rsidP="0055429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554297" w:rsidRPr="00052484" w:rsidSect="00F67523">
          <w:type w:val="continuous"/>
          <w:pgSz w:w="23811" w:h="16838" w:orient="landscape" w:code="8"/>
          <w:pgMar w:top="1134" w:right="1474" w:bottom="1134" w:left="1474" w:header="851" w:footer="992" w:gutter="0"/>
          <w:cols w:space="425"/>
          <w:docGrid w:type="lines" w:linePitch="360"/>
        </w:sectPr>
      </w:pPr>
      <w:r w:rsidRPr="00554297">
        <w:rPr>
          <w:rFonts w:ascii="Times New Roman" w:eastAsia="標楷體" w:hAnsi="Times New Roman" w:cs="Times New Roman"/>
          <w:color w:val="212529"/>
          <w:kern w:val="0"/>
          <w:sz w:val="40"/>
          <w:szCs w:val="40"/>
        </w:rPr>
        <w:t>阿公的水牛</w:t>
      </w:r>
    </w:p>
    <w:p w14:paraId="6851DC27" w14:textId="77777777" w:rsidR="00554297" w:rsidRPr="00554297" w:rsidRDefault="00554297" w:rsidP="0055429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54297">
        <w:rPr>
          <w:rFonts w:ascii="標楷體" w:eastAsia="標楷體" w:hAnsi="標楷體" w:cs="Times New Roman"/>
          <w:color w:val="212529"/>
          <w:kern w:val="0"/>
          <w:sz w:val="32"/>
          <w:szCs w:val="32"/>
        </w:rPr>
        <w:t>阿公與牛有深厚情誼。不只是耕作夥伴，更是彼此心靈的依靠。下田時，阿公對著牛傾訴家常；阿公疲憊時，牛會輕輕靠在他的肩頭，送上無聲的安慰。</w:t>
      </w:r>
    </w:p>
    <w:p w14:paraId="4B856FFF" w14:textId="6237FF37" w:rsidR="00983F62" w:rsidRPr="00554297" w:rsidRDefault="00554297" w:rsidP="0055429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54297">
        <w:rPr>
          <w:rFonts w:ascii="標楷體" w:eastAsia="標楷體" w:hAnsi="標楷體" w:cs="Times New Roman"/>
          <w:color w:val="212529"/>
          <w:kern w:val="0"/>
          <w:sz w:val="32"/>
          <w:szCs w:val="32"/>
        </w:rPr>
        <w:t>當大雨讓田埂變得泥濘，牛不慎受傷，阿公寧願獨自耕完剩下的田，也不捨得老戰友受苦。牛康復後，那第一時間的親暱磨蹭，更是傳達「想陪你一起努力」的忠誠與謝意。夕陽下，一老一牛漫步回家的背影，映照出生命中最美的風景。互相扶持、彼此心疼，純粹的愛讓農耕生活，有了最溫暖的重量。</w:t>
      </w:r>
    </w:p>
    <w:sectPr w:rsidR="00983F62" w:rsidRPr="00554297"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486F" w14:textId="77777777" w:rsidR="00FF6072" w:rsidRDefault="00FF6072" w:rsidP="00D16D1A">
      <w:r>
        <w:separator/>
      </w:r>
    </w:p>
  </w:endnote>
  <w:endnote w:type="continuationSeparator" w:id="0">
    <w:p w14:paraId="5C9E6433" w14:textId="77777777" w:rsidR="00FF6072" w:rsidRDefault="00FF6072"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84B1" w14:textId="77777777" w:rsidR="00FF6072" w:rsidRDefault="00FF6072" w:rsidP="00D16D1A">
      <w:r>
        <w:separator/>
      </w:r>
    </w:p>
  </w:footnote>
  <w:footnote w:type="continuationSeparator" w:id="0">
    <w:p w14:paraId="5ED7CB5C" w14:textId="77777777" w:rsidR="00FF6072" w:rsidRDefault="00FF6072"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4297"/>
    <w:rsid w:val="0055622F"/>
    <w:rsid w:val="00593CD8"/>
    <w:rsid w:val="005B1743"/>
    <w:rsid w:val="005B618B"/>
    <w:rsid w:val="005E3094"/>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46AA7"/>
    <w:rsid w:val="00951C97"/>
    <w:rsid w:val="00964304"/>
    <w:rsid w:val="00983B6D"/>
    <w:rsid w:val="00983F62"/>
    <w:rsid w:val="00985281"/>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2A8C"/>
    <w:rsid w:val="00BE5286"/>
    <w:rsid w:val="00BF728B"/>
    <w:rsid w:val="00C00314"/>
    <w:rsid w:val="00C80F2C"/>
    <w:rsid w:val="00C91A4D"/>
    <w:rsid w:val="00CA1560"/>
    <w:rsid w:val="00CB6662"/>
    <w:rsid w:val="00CD7459"/>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 w:val="00FF60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2026-05-08T07:49:00Z</dcterms:created>
  <dcterms:modified xsi:type="dcterms:W3CDTF">2026-06-26T06:56:00Z</dcterms:modified>
</cp:coreProperties>
</file>